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80626" w14:textId="77777777" w:rsidR="00A92F31" w:rsidRPr="00753192" w:rsidRDefault="00423D13" w:rsidP="00423D13">
      <w:pPr>
        <w:jc w:val="center"/>
        <w:rPr>
          <w:b/>
          <w:bCs/>
          <w:sz w:val="20"/>
          <w:szCs w:val="20"/>
        </w:rPr>
      </w:pPr>
      <w:r w:rsidRPr="00753192">
        <w:rPr>
          <w:b/>
          <w:bCs/>
          <w:sz w:val="20"/>
          <w:szCs w:val="20"/>
        </w:rPr>
        <w:t>DERS İZLENCESİ</w:t>
      </w:r>
    </w:p>
    <w:p w14:paraId="0264F21C" w14:textId="16E2228B" w:rsidR="00423D13" w:rsidRPr="00753192" w:rsidRDefault="00423D13" w:rsidP="00423D13">
      <w:pPr>
        <w:jc w:val="center"/>
        <w:rPr>
          <w:b/>
          <w:bCs/>
          <w:sz w:val="20"/>
          <w:szCs w:val="20"/>
        </w:rPr>
      </w:pPr>
      <w:r w:rsidRPr="00753192">
        <w:rPr>
          <w:b/>
          <w:bCs/>
          <w:sz w:val="20"/>
          <w:szCs w:val="20"/>
        </w:rPr>
        <w:t xml:space="preserve"> (</w:t>
      </w:r>
      <w:r w:rsidR="00BA0A4F" w:rsidRPr="00753192">
        <w:rPr>
          <w:b/>
          <w:bCs/>
          <w:sz w:val="20"/>
          <w:szCs w:val="20"/>
        </w:rPr>
        <w:t>Kamu Yönetimi</w:t>
      </w:r>
      <w:r w:rsidRPr="00753192">
        <w:rPr>
          <w:b/>
          <w:bCs/>
          <w:sz w:val="20"/>
          <w:szCs w:val="20"/>
        </w:rPr>
        <w:t xml:space="preserve"> Örgün)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766"/>
        <w:gridCol w:w="1205"/>
        <w:gridCol w:w="6091"/>
      </w:tblGrid>
      <w:tr w:rsidR="009F2695" w:rsidRPr="00753192" w14:paraId="54B8FB2E" w14:textId="77777777" w:rsidTr="00753192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273E" w14:textId="77777777" w:rsidR="009F2695" w:rsidRPr="00753192" w:rsidRDefault="009F269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4B78" w14:textId="431EF522" w:rsidR="009F2695" w:rsidRPr="00753192" w:rsidRDefault="00BF2F0B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Kentsel Düşünce Tarihi</w:t>
            </w:r>
          </w:p>
        </w:tc>
      </w:tr>
      <w:tr w:rsidR="009F2695" w:rsidRPr="00753192" w14:paraId="49C8C570" w14:textId="77777777" w:rsidTr="00753192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0394" w14:textId="77777777" w:rsidR="009F2695" w:rsidRPr="00753192" w:rsidRDefault="009F269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25E0" w14:textId="7A4F3064" w:rsidR="009F2695" w:rsidRPr="00753192" w:rsidRDefault="00BF2F0B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  <w:r w:rsidR="00773A1A">
              <w:rPr>
                <w:sz w:val="20"/>
                <w:szCs w:val="20"/>
              </w:rPr>
              <w:t xml:space="preserve"> (Teori=3)</w:t>
            </w:r>
          </w:p>
        </w:tc>
      </w:tr>
      <w:tr w:rsidR="009F2695" w:rsidRPr="00753192" w14:paraId="5DDA4308" w14:textId="77777777" w:rsidTr="00753192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22F8" w14:textId="77777777" w:rsidR="009F2695" w:rsidRPr="00753192" w:rsidRDefault="009F269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Dersin AKTS’si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504B" w14:textId="6A9E0BBC" w:rsidR="009F2695" w:rsidRPr="00753192" w:rsidRDefault="00773A1A" w:rsidP="007531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F2695" w:rsidRPr="00753192" w14:paraId="274C0AAA" w14:textId="77777777" w:rsidTr="00753192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786E" w14:textId="77777777" w:rsidR="009F2695" w:rsidRPr="00753192" w:rsidRDefault="009F269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C45D" w14:textId="2BEAAFF6" w:rsidR="009F2695" w:rsidRPr="00753192" w:rsidRDefault="00BF2F0B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Doç. Dr. Ahmet KAYAN</w:t>
            </w:r>
          </w:p>
        </w:tc>
      </w:tr>
      <w:tr w:rsidR="009F2695" w:rsidRPr="00753192" w14:paraId="418CB302" w14:textId="77777777" w:rsidTr="00753192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DE4C" w14:textId="77777777" w:rsidR="009F2695" w:rsidRPr="00753192" w:rsidRDefault="009F269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C87A" w14:textId="11A8502F" w:rsidR="009F2695" w:rsidRPr="00753192" w:rsidRDefault="00BF2F0B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Perşembe: 11:00-15:00</w:t>
            </w:r>
          </w:p>
        </w:tc>
      </w:tr>
      <w:tr w:rsidR="009F2695" w:rsidRPr="00753192" w14:paraId="2C8B67BF" w14:textId="77777777" w:rsidTr="00753192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2087" w14:textId="77777777" w:rsidR="009F2695" w:rsidRPr="00753192" w:rsidRDefault="009F269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BDA" w14:textId="2B25C24A" w:rsidR="009F2695" w:rsidRPr="00753192" w:rsidRDefault="00BF2F0B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Perşembe: 10:00-11:00</w:t>
            </w:r>
          </w:p>
        </w:tc>
      </w:tr>
      <w:tr w:rsidR="009F2695" w:rsidRPr="00753192" w14:paraId="1A15269A" w14:textId="77777777" w:rsidTr="00753192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E426" w14:textId="77777777" w:rsidR="009F2695" w:rsidRPr="00753192" w:rsidRDefault="009F269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6DF" w14:textId="2F7D7116" w:rsidR="009F2695" w:rsidRPr="00753192" w:rsidRDefault="00753192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akayan</w:t>
            </w:r>
            <w:r w:rsidR="000D7FD6" w:rsidRPr="00753192">
              <w:rPr>
                <w:sz w:val="20"/>
                <w:szCs w:val="20"/>
              </w:rPr>
              <w:t xml:space="preserve">@harran.edu.tr </w:t>
            </w:r>
          </w:p>
        </w:tc>
      </w:tr>
      <w:tr w:rsidR="009F2695" w:rsidRPr="00753192" w14:paraId="7266E3FE" w14:textId="77777777" w:rsidTr="00753192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9067" w14:textId="77777777" w:rsidR="009F2695" w:rsidRPr="00753192" w:rsidRDefault="009F269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8A92" w14:textId="242E2D9A" w:rsidR="009F2695" w:rsidRPr="00753192" w:rsidRDefault="00FB55E5" w:rsidP="00753192">
            <w:pPr>
              <w:rPr>
                <w:color w:val="000000" w:themeColor="text1"/>
                <w:sz w:val="20"/>
                <w:szCs w:val="20"/>
              </w:rPr>
            </w:pPr>
            <w:r w:rsidRPr="00753192">
              <w:rPr>
                <w:color w:val="000000" w:themeColor="text1"/>
                <w:sz w:val="20"/>
                <w:szCs w:val="20"/>
              </w:rPr>
              <w:t>Yüz yüze, konuların tanıtımı, örnek olaylarla konuların anlatımı şeklinde olacak. Derse hazırlık aşamasında, öğrenciler ders kaynaklarından her haftanın konusunu derse gelmeden önce inceleme yaparak geleceklerdir.</w:t>
            </w:r>
          </w:p>
        </w:tc>
      </w:tr>
      <w:tr w:rsidR="009F2695" w:rsidRPr="00753192" w14:paraId="4186F734" w14:textId="77777777" w:rsidTr="00753192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91F" w14:textId="77777777" w:rsidR="009F2695" w:rsidRPr="00753192" w:rsidRDefault="009F269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239" w14:textId="4DCB3B5A" w:rsidR="009F2695" w:rsidRPr="00753192" w:rsidRDefault="00BF2F0B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 xml:space="preserve">Kent ve uygarlığın/medeniyet ortaya çıkışı eş zamanlıdır. Kentlerin ortaya çıkışıyla birlikte insanlık uygar/medeni yaşama geçtiği kentler sayesinde toplumsal ve ekonomik alanda da önemli gelişmeler ve yenilikler yaşanmıştır. Bu dersin amacı kentsel düşüncenin tolumun ekonomik, sosyal ve siyasal gelişmesindeki önemini öğrencilere kavratmaktır.   </w:t>
            </w:r>
          </w:p>
        </w:tc>
      </w:tr>
      <w:tr w:rsidR="009F2695" w:rsidRPr="00753192" w14:paraId="72394543" w14:textId="77777777" w:rsidTr="00753192">
        <w:trPr>
          <w:trHeight w:val="1282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5F34" w14:textId="18252097" w:rsidR="009F2695" w:rsidRPr="00753192" w:rsidRDefault="009F269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 xml:space="preserve">Dersin Öğrenme </w:t>
            </w:r>
            <w:r w:rsidR="00773A1A">
              <w:rPr>
                <w:b/>
                <w:bCs/>
                <w:sz w:val="20"/>
                <w:szCs w:val="20"/>
              </w:rPr>
              <w:t>Çıktıları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B8ED" w14:textId="77777777" w:rsidR="00BF2F0B" w:rsidRPr="00753192" w:rsidRDefault="00BF2F0B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 xml:space="preserve">1) Kentin tarihsel gelişimini ve bu gelişim sürecinin insanlık için önemini açıklar. </w:t>
            </w:r>
          </w:p>
          <w:p w14:paraId="56A20EF9" w14:textId="77777777" w:rsidR="00BF2F0B" w:rsidRPr="00753192" w:rsidRDefault="00BF2F0B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2) Tarihten günümüze kadar kentlerin, ekonomik ve sosyal gelişmelerdeki önemini açıklar.</w:t>
            </w:r>
          </w:p>
          <w:p w14:paraId="22254D1C" w14:textId="77777777" w:rsidR="00BF2F0B" w:rsidRPr="00753192" w:rsidRDefault="00BF2F0B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3) Kentlerin uygarlık tarihine yaptığı katkıları analiz eder.</w:t>
            </w:r>
          </w:p>
          <w:p w14:paraId="0C0BFF2C" w14:textId="77777777" w:rsidR="00BF2F0B" w:rsidRPr="00753192" w:rsidRDefault="00BF2F0B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4) Farklı kültürel düzeylerde kentlerin gelişimini ve kültürlere katkılarını karşılaştırır.</w:t>
            </w:r>
          </w:p>
          <w:p w14:paraId="4348DFD9" w14:textId="77777777" w:rsidR="00BF2F0B" w:rsidRPr="00753192" w:rsidRDefault="00BF2F0B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5) En ilkelden en moderne kadar tarihsel süreçte kentlerin geçirmiş olduğu aşamaları sıralar.</w:t>
            </w:r>
          </w:p>
          <w:p w14:paraId="5F30E7CB" w14:textId="5DC06FC2" w:rsidR="009F2695" w:rsidRPr="00753192" w:rsidRDefault="00BF2F0B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6) Geleceğin kentlerinin nasıl olması gerektiğini analiz eder.</w:t>
            </w:r>
          </w:p>
        </w:tc>
      </w:tr>
      <w:tr w:rsidR="009F2695" w:rsidRPr="00753192" w14:paraId="612E963C" w14:textId="77777777" w:rsidTr="00753192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31879" w14:textId="77777777" w:rsidR="009F2695" w:rsidRPr="00753192" w:rsidRDefault="009F269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9A9F" w14:textId="77777777" w:rsidR="009F2695" w:rsidRPr="00753192" w:rsidRDefault="009F2695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FB55E5" w:rsidRPr="00753192" w14:paraId="1CBA51E4" w14:textId="4FA90168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BB803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1160" w14:textId="38D60BF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361" w:type="pct"/>
            <w:vAlign w:val="center"/>
          </w:tcPr>
          <w:p w14:paraId="21A7DEAE" w14:textId="608D1645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Dersin Ulusal ve Uluslararası Yönüyle Tanıtılması</w:t>
            </w:r>
          </w:p>
        </w:tc>
      </w:tr>
      <w:tr w:rsidR="00FB55E5" w:rsidRPr="00753192" w14:paraId="63C2E705" w14:textId="2C9B1900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AE09C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AC1E" w14:textId="1293B951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361" w:type="pct"/>
            <w:vAlign w:val="center"/>
          </w:tcPr>
          <w:p w14:paraId="551AD1EA" w14:textId="1F9C4AA2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Değişik Kriterlere Göre Kent Tanımları ve Bu Konudaki Felsefi Görüşler</w:t>
            </w:r>
          </w:p>
        </w:tc>
      </w:tr>
      <w:tr w:rsidR="00FB55E5" w:rsidRPr="00753192" w14:paraId="691DCDB8" w14:textId="5124D957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2722D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0B1B" w14:textId="669F75A3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361" w:type="pct"/>
            <w:vAlign w:val="center"/>
          </w:tcPr>
          <w:p w14:paraId="0DB2B500" w14:textId="49E7DC1A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Kentlerin Ortaya Çıkışı ve Kentleri Açıklayan Kuramlar</w:t>
            </w:r>
          </w:p>
        </w:tc>
      </w:tr>
      <w:tr w:rsidR="00FB55E5" w:rsidRPr="00753192" w14:paraId="2690510F" w14:textId="45A32FD0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E84CD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5576" w14:textId="096CC7C0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361" w:type="pct"/>
            <w:vAlign w:val="center"/>
          </w:tcPr>
          <w:p w14:paraId="206E1661" w14:textId="5EF3B493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Kentleşme, Kentleşmeyi Etkileyen Faktörler ve Kentlileşme Analizi</w:t>
            </w:r>
          </w:p>
        </w:tc>
      </w:tr>
      <w:tr w:rsidR="00FB55E5" w:rsidRPr="00753192" w14:paraId="6148C15A" w14:textId="10B9D623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A16D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A612" w14:textId="57ED1B04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361" w:type="pct"/>
            <w:vAlign w:val="center"/>
          </w:tcPr>
          <w:p w14:paraId="4458B9EE" w14:textId="46635128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Antik Mezopotamya Kentleri ve Kentsel Düşünce</w:t>
            </w:r>
          </w:p>
        </w:tc>
      </w:tr>
      <w:tr w:rsidR="00FB55E5" w:rsidRPr="00753192" w14:paraId="07B5D1CD" w14:textId="7DA2A11B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7A3C5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A1CB" w14:textId="3A3D67E2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361" w:type="pct"/>
            <w:vAlign w:val="center"/>
          </w:tcPr>
          <w:p w14:paraId="630B906D" w14:textId="6B2D38A1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Antik Mısır Kentleri ve Kentsel Düşünce</w:t>
            </w:r>
          </w:p>
        </w:tc>
      </w:tr>
      <w:tr w:rsidR="00FB55E5" w:rsidRPr="00753192" w14:paraId="3C924FE1" w14:textId="73A7AEA4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4D1B2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4D10" w14:textId="0A1E1A3E" w:rsidR="00FB55E5" w:rsidRPr="00753192" w:rsidRDefault="00FB55E5" w:rsidP="00753192">
            <w:pPr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361" w:type="pct"/>
            <w:vAlign w:val="center"/>
          </w:tcPr>
          <w:p w14:paraId="02E3B781" w14:textId="40E2752B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Antik İndüs (Harappa) Vadisi Kentleri ve Kentsel Düşünce</w:t>
            </w:r>
          </w:p>
        </w:tc>
      </w:tr>
      <w:tr w:rsidR="00FB55E5" w:rsidRPr="00753192" w14:paraId="6D4CE7F9" w14:textId="2D5BD873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F579C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DCA2" w14:textId="3DEB6212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361" w:type="pct"/>
            <w:vAlign w:val="center"/>
          </w:tcPr>
          <w:p w14:paraId="378B7F88" w14:textId="4AB5D60D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Mesoamerika Kentleri ve Kentsel Düşünce</w:t>
            </w:r>
          </w:p>
        </w:tc>
      </w:tr>
      <w:tr w:rsidR="00FB55E5" w:rsidRPr="00753192" w14:paraId="18651F2B" w14:textId="16A96FD8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F97DF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0DB7" w14:textId="673A611C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361" w:type="pct"/>
            <w:vAlign w:val="center"/>
          </w:tcPr>
          <w:p w14:paraId="7D346730" w14:textId="3CE18BFC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 xml:space="preserve">Antik Yunan Kentleri (Polis), Felsefe Hareketleri ve Kentsel Düşünceyle İlişkisi </w:t>
            </w:r>
          </w:p>
        </w:tc>
      </w:tr>
      <w:tr w:rsidR="00FB55E5" w:rsidRPr="00753192" w14:paraId="086A7317" w14:textId="2E1E0883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56E86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0A34" w14:textId="754094D6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361" w:type="pct"/>
            <w:vAlign w:val="center"/>
          </w:tcPr>
          <w:p w14:paraId="513966F3" w14:textId="33C4258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Antik Roma Kentleri ve Kentsel Düşünce</w:t>
            </w:r>
          </w:p>
        </w:tc>
      </w:tr>
      <w:tr w:rsidR="00FB55E5" w:rsidRPr="00753192" w14:paraId="18C3D327" w14:textId="243224FE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5BF31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7C5D" w14:textId="6746240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361" w:type="pct"/>
            <w:vAlign w:val="center"/>
          </w:tcPr>
          <w:p w14:paraId="32C1DA9A" w14:textId="06E083DD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İslam Uygarlığı Kentleri ve Felsefi Açıklamalar</w:t>
            </w:r>
          </w:p>
        </w:tc>
      </w:tr>
      <w:tr w:rsidR="00FB55E5" w:rsidRPr="00753192" w14:paraId="191B9A5F" w14:textId="4E83DC24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F1108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5325" w14:textId="4C6DD88A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361" w:type="pct"/>
            <w:vAlign w:val="center"/>
          </w:tcPr>
          <w:p w14:paraId="33A13AA7" w14:textId="6E2F6443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Aydınlanma Felsefesi, Sanayi Toplumu ve Kent</w:t>
            </w:r>
          </w:p>
        </w:tc>
      </w:tr>
      <w:tr w:rsidR="00FB55E5" w:rsidRPr="00753192" w14:paraId="22EAD613" w14:textId="0D189D6A" w:rsidTr="0075319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21F20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F6DB" w14:textId="562DA305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361" w:type="pct"/>
            <w:vAlign w:val="center"/>
          </w:tcPr>
          <w:p w14:paraId="045BB1F2" w14:textId="2B265A46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Küreselleşme ve Küresel Kentler</w:t>
            </w:r>
          </w:p>
        </w:tc>
      </w:tr>
      <w:tr w:rsidR="00FB55E5" w:rsidRPr="00753192" w14:paraId="1651E253" w14:textId="04A69FD4" w:rsidTr="00753192">
        <w:trPr>
          <w:trHeight w:val="70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58C8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1072" w14:textId="23820F49" w:rsidR="00FB55E5" w:rsidRPr="00753192" w:rsidRDefault="00FB55E5" w:rsidP="00753192">
            <w:pPr>
              <w:rPr>
                <w:b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361" w:type="pct"/>
            <w:vAlign w:val="center"/>
          </w:tcPr>
          <w:p w14:paraId="074E31D4" w14:textId="7961F3B0" w:rsidR="00FB55E5" w:rsidRPr="00753192" w:rsidRDefault="00FB55E5" w:rsidP="00753192">
            <w:pPr>
              <w:rPr>
                <w:b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Kentleşme, Sosyal Değişme ve Ekonomik Gelişme İlişkisi</w:t>
            </w:r>
          </w:p>
        </w:tc>
      </w:tr>
      <w:tr w:rsidR="00FB55E5" w:rsidRPr="00753192" w14:paraId="478CC8A8" w14:textId="77777777" w:rsidTr="00753192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35D6" w14:textId="77777777" w:rsidR="00FB55E5" w:rsidRPr="00753192" w:rsidRDefault="00FB55E5" w:rsidP="00753192">
            <w:pPr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C2E1" w14:textId="77777777" w:rsidR="00FB55E5" w:rsidRPr="00753192" w:rsidRDefault="00FB55E5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Sınavlar bir ara sınav ve bir yarıyıl sonu sınavı biçiminde yüz yüze olacaktır. Ara</w:t>
            </w:r>
          </w:p>
          <w:p w14:paraId="4572289C" w14:textId="773FC28C" w:rsidR="00FB55E5" w:rsidRPr="00753192" w:rsidRDefault="00FB55E5" w:rsidP="00753192">
            <w:pPr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sınavın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FB55E5" w:rsidRPr="00753192" w14:paraId="703EE7C3" w14:textId="77777777" w:rsidTr="0075319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A2A7" w14:textId="77777777" w:rsidR="00FB55E5" w:rsidRPr="00753192" w:rsidRDefault="00FB55E5" w:rsidP="00753192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FB55E5" w:rsidRPr="00753192" w14:paraId="58266F42" w14:textId="77777777" w:rsidTr="0075319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CC74" w14:textId="77777777" w:rsidR="00753192" w:rsidRPr="00753192" w:rsidRDefault="00753192" w:rsidP="00753192">
            <w:pPr>
              <w:widowControl/>
              <w:autoSpaceDE/>
              <w:autoSpaceDN/>
              <w:ind w:left="709" w:hanging="709"/>
              <w:rPr>
                <w:rFonts w:eastAsia="Aptos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753192">
              <w:rPr>
                <w:rFonts w:eastAsia="Aptos"/>
                <w:color w:val="000000"/>
                <w:kern w:val="2"/>
                <w:sz w:val="20"/>
                <w:szCs w:val="20"/>
                <w14:ligatures w14:val="standardContextual"/>
              </w:rPr>
              <w:t>Bal, H. (2022). Kent Sosyolojisi. Isparta: Fakülte Yayınevi.</w:t>
            </w:r>
          </w:p>
          <w:p w14:paraId="517748EB" w14:textId="77777777" w:rsidR="00753192" w:rsidRPr="00753192" w:rsidRDefault="00753192" w:rsidP="00753192">
            <w:pPr>
              <w:widowControl/>
              <w:autoSpaceDE/>
              <w:autoSpaceDN/>
              <w:ind w:left="709" w:hanging="709"/>
              <w:rPr>
                <w:rFonts w:eastAsia="Aptos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753192">
              <w:rPr>
                <w:rFonts w:eastAsia="Aptos"/>
                <w:color w:val="000000"/>
                <w:kern w:val="2"/>
                <w:sz w:val="20"/>
                <w:szCs w:val="20"/>
                <w14:ligatures w14:val="standardContextual"/>
              </w:rPr>
              <w:t>Gürsel, Y. (2009). Demokratikleşme Sürecinde Kent ve İnsan. İstanbul: E Yayınları.</w:t>
            </w:r>
          </w:p>
          <w:p w14:paraId="683543D9" w14:textId="77777777" w:rsidR="00753192" w:rsidRPr="00753192" w:rsidRDefault="00753192" w:rsidP="00753192">
            <w:pPr>
              <w:widowControl/>
              <w:autoSpaceDE/>
              <w:autoSpaceDN/>
              <w:ind w:left="709" w:hanging="709"/>
              <w:rPr>
                <w:rFonts w:eastAsia="Aptos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753192">
              <w:rPr>
                <w:rFonts w:eastAsia="Aptos"/>
                <w:color w:val="000000"/>
                <w:kern w:val="2"/>
                <w:sz w:val="20"/>
                <w:szCs w:val="20"/>
                <w14:ligatures w14:val="standardContextual"/>
              </w:rPr>
              <w:t>Kayan, A., Mardinli, İ. (2020), Kentleşme, Sosyal Değişme ve Ekonomik Gelişme İlişkisinin Değerlendirilmesi, (Makale), Gaziantep Üni. İslahiye İİBF Dergisi, ss. 256-271.</w:t>
            </w:r>
          </w:p>
          <w:p w14:paraId="5E78CBEC" w14:textId="77777777" w:rsidR="00753192" w:rsidRPr="00753192" w:rsidRDefault="00753192" w:rsidP="00753192">
            <w:pPr>
              <w:widowControl/>
              <w:autoSpaceDE/>
              <w:autoSpaceDN/>
              <w:ind w:left="709" w:hanging="709"/>
              <w:rPr>
                <w:rFonts w:eastAsia="Aptos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753192">
              <w:rPr>
                <w:rFonts w:eastAsia="Aptos"/>
                <w:color w:val="000000"/>
                <w:kern w:val="2"/>
                <w:sz w:val="20"/>
                <w:szCs w:val="20"/>
                <w14:ligatures w14:val="standardContextual"/>
              </w:rPr>
              <w:t>Keleş, R. (2023), Kentleşme Politikası, İmge Yayınevi, Ankara.</w:t>
            </w:r>
          </w:p>
          <w:p w14:paraId="5B3412BF" w14:textId="77777777" w:rsidR="00753192" w:rsidRPr="00753192" w:rsidRDefault="00753192" w:rsidP="00753192">
            <w:pPr>
              <w:widowControl/>
              <w:autoSpaceDE/>
              <w:autoSpaceDN/>
              <w:ind w:left="709" w:hanging="709"/>
              <w:rPr>
                <w:rFonts w:eastAsia="Aptos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753192">
              <w:rPr>
                <w:rFonts w:eastAsia="Aptos"/>
                <w:color w:val="000000"/>
                <w:kern w:val="2"/>
                <w:sz w:val="20"/>
                <w:szCs w:val="20"/>
                <w14:ligatures w14:val="standardContextual"/>
              </w:rPr>
              <w:t>Lefebvre, H. (2018). Modern Hayatta Gündelik Hayat. İstanbul: Metis Yayınları.</w:t>
            </w:r>
          </w:p>
          <w:p w14:paraId="77C00672" w14:textId="77777777" w:rsidR="00753192" w:rsidRPr="00753192" w:rsidRDefault="00753192" w:rsidP="00753192">
            <w:pPr>
              <w:widowControl/>
              <w:autoSpaceDE/>
              <w:autoSpaceDN/>
              <w:ind w:left="709" w:hanging="709"/>
              <w:rPr>
                <w:rFonts w:eastAsia="Aptos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753192">
              <w:rPr>
                <w:rFonts w:eastAsia="Aptos"/>
                <w:color w:val="000000"/>
                <w:kern w:val="2"/>
                <w:sz w:val="20"/>
                <w:szCs w:val="20"/>
                <w14:ligatures w14:val="standardContextual"/>
              </w:rPr>
              <w:t>Lefebvre, H. (2023). Kentsel Devrim. İstanbul: Metis Yayınları.</w:t>
            </w:r>
          </w:p>
          <w:p w14:paraId="1CC4342F" w14:textId="77777777" w:rsidR="00753192" w:rsidRPr="00753192" w:rsidRDefault="00753192" w:rsidP="00753192">
            <w:pPr>
              <w:tabs>
                <w:tab w:val="left" w:pos="5777"/>
              </w:tabs>
              <w:ind w:left="709" w:hanging="709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Ovalı, T. (2018). Asya Şehrini Kendi Düşüncesinden Anlamak: Bir Metodoloji Önerisi, Medeniyet Araştırmaları Dergisi, Cilt 2, Sayı 4, ss. 107-126.</w:t>
            </w:r>
          </w:p>
          <w:p w14:paraId="2E12B0CA" w14:textId="77777777" w:rsidR="00753192" w:rsidRPr="00753192" w:rsidRDefault="00753192" w:rsidP="00753192">
            <w:pPr>
              <w:tabs>
                <w:tab w:val="left" w:pos="5777"/>
              </w:tabs>
              <w:ind w:left="709" w:hanging="709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lastRenderedPageBreak/>
              <w:t>Ovalı, T. (2019). Çin Felsefe ve Düşüncenin Antik Kentlerine Yansımaları, Journal Of Academic Value Studies, Vol. 5, ss. 684-699.</w:t>
            </w:r>
          </w:p>
          <w:p w14:paraId="33B23EF8" w14:textId="1E14F453" w:rsidR="00FB55E5" w:rsidRPr="00753192" w:rsidRDefault="00753192" w:rsidP="00753192">
            <w:pPr>
              <w:tabs>
                <w:tab w:val="left" w:pos="5777"/>
              </w:tabs>
              <w:ind w:left="709" w:hanging="709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Pustu, Y. (2018). Küreselleşme Sürecinde Kent “Antik Siteden Dünya Kentine, Sayıştay Dergisi, Sayı 60, ss.129-151.</w:t>
            </w:r>
          </w:p>
        </w:tc>
      </w:tr>
    </w:tbl>
    <w:p w14:paraId="7C480BC6" w14:textId="77777777" w:rsidR="000D7FD6" w:rsidRPr="00753192" w:rsidRDefault="000D7FD6" w:rsidP="00423D13">
      <w:pPr>
        <w:jc w:val="center"/>
        <w:rPr>
          <w:b/>
          <w:bCs/>
          <w:sz w:val="20"/>
          <w:szCs w:val="20"/>
        </w:rPr>
      </w:pPr>
    </w:p>
    <w:p w14:paraId="59423257" w14:textId="277C0C39" w:rsidR="009F2695" w:rsidRPr="00753192" w:rsidRDefault="009F2695" w:rsidP="00423D13">
      <w:pPr>
        <w:jc w:val="center"/>
        <w:rPr>
          <w:b/>
          <w:bCs/>
          <w:sz w:val="20"/>
          <w:szCs w:val="20"/>
        </w:rPr>
      </w:pPr>
    </w:p>
    <w:p w14:paraId="60BF4D7E" w14:textId="77777777" w:rsidR="00423D13" w:rsidRPr="00753192" w:rsidRDefault="00423D13" w:rsidP="00423D13">
      <w:pPr>
        <w:jc w:val="center"/>
        <w:rPr>
          <w:b/>
          <w:bCs/>
          <w:sz w:val="20"/>
          <w:szCs w:val="20"/>
        </w:rPr>
      </w:pP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805"/>
        <w:gridCol w:w="554"/>
        <w:gridCol w:w="505"/>
        <w:gridCol w:w="483"/>
        <w:gridCol w:w="564"/>
        <w:gridCol w:w="483"/>
        <w:gridCol w:w="485"/>
        <w:gridCol w:w="575"/>
        <w:gridCol w:w="483"/>
        <w:gridCol w:w="486"/>
        <w:gridCol w:w="483"/>
        <w:gridCol w:w="483"/>
        <w:gridCol w:w="560"/>
        <w:gridCol w:w="718"/>
        <w:gridCol w:w="694"/>
        <w:gridCol w:w="701"/>
      </w:tblGrid>
      <w:tr w:rsidR="00753192" w:rsidRPr="00753192" w14:paraId="0E07C3E5" w14:textId="14931888" w:rsidTr="00753192">
        <w:trPr>
          <w:trHeight w:val="409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9C45" w14:textId="45BFDE16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PROGRAM ÖĞRENME ÇIKTILARI İLE</w:t>
            </w:r>
          </w:p>
          <w:p w14:paraId="6A20CB4E" w14:textId="236015FD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 xml:space="preserve">DERS ÖĞRENİM </w:t>
            </w:r>
            <w:r w:rsidR="00773A1A">
              <w:rPr>
                <w:b/>
                <w:bCs/>
                <w:sz w:val="20"/>
                <w:szCs w:val="20"/>
              </w:rPr>
              <w:t>ÇIKTILARI</w:t>
            </w:r>
            <w:r w:rsidRPr="00753192">
              <w:rPr>
                <w:b/>
                <w:bCs/>
                <w:sz w:val="20"/>
                <w:szCs w:val="20"/>
              </w:rPr>
              <w:t xml:space="preserve"> İLİŞKİSİ TABLOSU</w:t>
            </w:r>
          </w:p>
        </w:tc>
      </w:tr>
      <w:tr w:rsidR="00753192" w:rsidRPr="00753192" w14:paraId="2EC80C7A" w14:textId="77777777" w:rsidTr="00753192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6C31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" w:type="pct"/>
          </w:tcPr>
          <w:p w14:paraId="2FEE6241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28D96B2B" w14:textId="673C363F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9" w:type="pct"/>
          </w:tcPr>
          <w:p w14:paraId="0BF9F88A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37F12285" w14:textId="0FC07DF5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6" w:type="pct"/>
          </w:tcPr>
          <w:p w14:paraId="66ACDFD7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38C61040" w14:textId="11143205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2" w:type="pct"/>
          </w:tcPr>
          <w:p w14:paraId="4ECFA768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216A291D" w14:textId="0F562676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6" w:type="pct"/>
          </w:tcPr>
          <w:p w14:paraId="770E42FF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00B80A6A" w14:textId="792D316F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7" w:type="pct"/>
          </w:tcPr>
          <w:p w14:paraId="55CE78D1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2F7445EC" w14:textId="6CFDCFC0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8" w:type="pct"/>
          </w:tcPr>
          <w:p w14:paraId="6017F32E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1AAB382B" w14:textId="11D9246C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6" w:type="pct"/>
          </w:tcPr>
          <w:p w14:paraId="52570E9D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359688E6" w14:textId="70D86C88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8" w:type="pct"/>
          </w:tcPr>
          <w:p w14:paraId="39C892E5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6B0EB562" w14:textId="5EB82DD6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6" w:type="pct"/>
          </w:tcPr>
          <w:p w14:paraId="5AC351FE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2E51603F" w14:textId="122D62A8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6" w:type="pct"/>
          </w:tcPr>
          <w:p w14:paraId="722E714A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02E61D3E" w14:textId="7ABD0ECD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8" w:type="pct"/>
          </w:tcPr>
          <w:p w14:paraId="41EDD678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50FC8A85" w14:textId="5C498725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96" w:type="pct"/>
          </w:tcPr>
          <w:p w14:paraId="0BD27036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035AF69A" w14:textId="23276BF6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83" w:type="pct"/>
          </w:tcPr>
          <w:p w14:paraId="3A657384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53B313BD" w14:textId="610D5CCD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87" w:type="pct"/>
          </w:tcPr>
          <w:p w14:paraId="58AE1A1C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1809106E" w14:textId="2A2C84C2" w:rsidR="00753192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753192" w:rsidRPr="00753192" w14:paraId="2D8A1055" w14:textId="39E537C2" w:rsidTr="00753192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D02A" w14:textId="08F2FCCA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ÖÇ1</w:t>
            </w:r>
          </w:p>
        </w:tc>
        <w:tc>
          <w:tcPr>
            <w:tcW w:w="306" w:type="pct"/>
            <w:vAlign w:val="center"/>
          </w:tcPr>
          <w:p w14:paraId="05B5CC54" w14:textId="4317D735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79" w:type="pct"/>
            <w:vAlign w:val="center"/>
          </w:tcPr>
          <w:p w14:paraId="2A6C69BD" w14:textId="04A7F1DD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1C214C7B" w14:textId="39F65B1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12" w:type="pct"/>
            <w:vAlign w:val="center"/>
          </w:tcPr>
          <w:p w14:paraId="447FD5D6" w14:textId="3B1156D9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773B53B2" w14:textId="233DA65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7" w:type="pct"/>
            <w:vAlign w:val="center"/>
          </w:tcPr>
          <w:p w14:paraId="3A06D584" w14:textId="0F23137A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18" w:type="pct"/>
            <w:vAlign w:val="center"/>
          </w:tcPr>
          <w:p w14:paraId="3339FA8D" w14:textId="4FAEE7D1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Align w:val="center"/>
          </w:tcPr>
          <w:p w14:paraId="524DC5A5" w14:textId="0400151F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8" w:type="pct"/>
            <w:vAlign w:val="center"/>
          </w:tcPr>
          <w:p w14:paraId="0CA41D4B" w14:textId="1236F1B9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0F046B44" w14:textId="60E4072B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3793B8D7" w14:textId="26F3E8F8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3926DF3B" w14:textId="7A8EFEF9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234EAD15" w14:textId="5AD89635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vAlign w:val="center"/>
          </w:tcPr>
          <w:p w14:paraId="1C52BF85" w14:textId="420763EB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87" w:type="pct"/>
            <w:vAlign w:val="center"/>
          </w:tcPr>
          <w:p w14:paraId="2998D675" w14:textId="30910118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</w:tr>
      <w:tr w:rsidR="00753192" w:rsidRPr="00753192" w14:paraId="78B855AE" w14:textId="67681D32" w:rsidTr="00753192">
        <w:trPr>
          <w:trHeight w:val="211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5D81" w14:textId="49737D56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ÖÇ2</w:t>
            </w:r>
          </w:p>
        </w:tc>
        <w:tc>
          <w:tcPr>
            <w:tcW w:w="306" w:type="pct"/>
            <w:vAlign w:val="center"/>
          </w:tcPr>
          <w:p w14:paraId="5D8CE26C" w14:textId="763D3E98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79" w:type="pct"/>
            <w:vAlign w:val="center"/>
          </w:tcPr>
          <w:p w14:paraId="00D72ACC" w14:textId="26973885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59917441" w14:textId="125FFDFE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12" w:type="pct"/>
            <w:vAlign w:val="center"/>
          </w:tcPr>
          <w:p w14:paraId="3C25B888" w14:textId="079FAB2E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0E251353" w14:textId="1376B624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7" w:type="pct"/>
            <w:vAlign w:val="center"/>
          </w:tcPr>
          <w:p w14:paraId="3F63096E" w14:textId="4C363FEB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18" w:type="pct"/>
            <w:vAlign w:val="center"/>
          </w:tcPr>
          <w:p w14:paraId="556D963A" w14:textId="583F071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68292408" w14:textId="04FFECB4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8" w:type="pct"/>
            <w:vAlign w:val="center"/>
          </w:tcPr>
          <w:p w14:paraId="0D583581" w14:textId="692865B8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Align w:val="center"/>
          </w:tcPr>
          <w:p w14:paraId="0C094D3D" w14:textId="4DD323C0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5BE4D98D" w14:textId="380F69C5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57ADF7E" w14:textId="45E3BD93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05DCECD9" w14:textId="4CEC91A9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vAlign w:val="center"/>
          </w:tcPr>
          <w:p w14:paraId="0776EEEB" w14:textId="2A9CD165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87" w:type="pct"/>
            <w:vAlign w:val="center"/>
          </w:tcPr>
          <w:p w14:paraId="2034E713" w14:textId="5D19D0BA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</w:tr>
      <w:tr w:rsidR="00753192" w:rsidRPr="00753192" w14:paraId="370B20D9" w14:textId="28918A90" w:rsidTr="00753192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E9C6" w14:textId="7620544D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ÖÇ3</w:t>
            </w:r>
          </w:p>
        </w:tc>
        <w:tc>
          <w:tcPr>
            <w:tcW w:w="306" w:type="pct"/>
            <w:vAlign w:val="center"/>
          </w:tcPr>
          <w:p w14:paraId="0E042A9F" w14:textId="42598F6C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79" w:type="pct"/>
            <w:vAlign w:val="center"/>
          </w:tcPr>
          <w:p w14:paraId="50E3D97F" w14:textId="00DFE872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501BBEC5" w14:textId="28E51876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12" w:type="pct"/>
            <w:vAlign w:val="center"/>
          </w:tcPr>
          <w:p w14:paraId="5372590B" w14:textId="77E81F70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64CECDCA" w14:textId="1F0AF65A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7" w:type="pct"/>
            <w:vAlign w:val="center"/>
          </w:tcPr>
          <w:p w14:paraId="6CB9B391" w14:textId="029990B9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18" w:type="pct"/>
            <w:vAlign w:val="center"/>
          </w:tcPr>
          <w:p w14:paraId="2B2AC52D" w14:textId="5851BB42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Align w:val="center"/>
          </w:tcPr>
          <w:p w14:paraId="22DB20CC" w14:textId="5289B9B4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8" w:type="pct"/>
            <w:vAlign w:val="center"/>
          </w:tcPr>
          <w:p w14:paraId="4B85F698" w14:textId="08A6205C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6D51FFCE" w14:textId="68342776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vAlign w:val="center"/>
          </w:tcPr>
          <w:p w14:paraId="7DCF72D3" w14:textId="33DAC2FE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1A75058F" w14:textId="426962E3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16631100" w14:textId="600366D8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vAlign w:val="center"/>
          </w:tcPr>
          <w:p w14:paraId="718FDC80" w14:textId="7D8D5823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87" w:type="pct"/>
            <w:vAlign w:val="center"/>
          </w:tcPr>
          <w:p w14:paraId="727D74CD" w14:textId="327B3798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</w:tr>
      <w:tr w:rsidR="00753192" w:rsidRPr="00753192" w14:paraId="6797F17F" w14:textId="51F6C90B" w:rsidTr="00753192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F288" w14:textId="5DBACA4E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ÖÇ4</w:t>
            </w:r>
          </w:p>
        </w:tc>
        <w:tc>
          <w:tcPr>
            <w:tcW w:w="306" w:type="pct"/>
            <w:vAlign w:val="center"/>
          </w:tcPr>
          <w:p w14:paraId="0320331C" w14:textId="6A775E0A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79" w:type="pct"/>
            <w:vAlign w:val="center"/>
          </w:tcPr>
          <w:p w14:paraId="05557BA3" w14:textId="005FA8B0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Align w:val="center"/>
          </w:tcPr>
          <w:p w14:paraId="3B74D41D" w14:textId="70D70F7F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12" w:type="pct"/>
            <w:vAlign w:val="center"/>
          </w:tcPr>
          <w:p w14:paraId="0BFA3A57" w14:textId="057A77BF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Align w:val="center"/>
          </w:tcPr>
          <w:p w14:paraId="199CCFAF" w14:textId="46509EF2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7" w:type="pct"/>
            <w:vAlign w:val="center"/>
          </w:tcPr>
          <w:p w14:paraId="2FD82944" w14:textId="1DEE8B79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18" w:type="pct"/>
            <w:vAlign w:val="center"/>
          </w:tcPr>
          <w:p w14:paraId="12B3F47E" w14:textId="63696776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1CB730A3" w14:textId="5DB31725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8" w:type="pct"/>
            <w:vAlign w:val="center"/>
          </w:tcPr>
          <w:p w14:paraId="3AD18CCC" w14:textId="3A8BDB41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14132EB3" w14:textId="22672D46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3EF35288" w14:textId="6B40960B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17B20C84" w14:textId="3C1085E1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2496E704" w14:textId="60ECE366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vAlign w:val="center"/>
          </w:tcPr>
          <w:p w14:paraId="4C294DBC" w14:textId="7ADCB803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87" w:type="pct"/>
            <w:vAlign w:val="center"/>
          </w:tcPr>
          <w:p w14:paraId="038B8C7B" w14:textId="008C43E1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</w:tr>
      <w:tr w:rsidR="00753192" w:rsidRPr="00753192" w14:paraId="6572C625" w14:textId="1B990A3A" w:rsidTr="00753192">
        <w:trPr>
          <w:trHeight w:val="211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8AEC" w14:textId="4DB15B98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ÖÇ5</w:t>
            </w:r>
          </w:p>
        </w:tc>
        <w:tc>
          <w:tcPr>
            <w:tcW w:w="306" w:type="pct"/>
            <w:vAlign w:val="center"/>
          </w:tcPr>
          <w:p w14:paraId="07966E42" w14:textId="27C90601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79" w:type="pct"/>
            <w:vAlign w:val="center"/>
          </w:tcPr>
          <w:p w14:paraId="31108A62" w14:textId="65F81E51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Align w:val="center"/>
          </w:tcPr>
          <w:p w14:paraId="6299921D" w14:textId="7AAFEDFA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12" w:type="pct"/>
            <w:vAlign w:val="center"/>
          </w:tcPr>
          <w:p w14:paraId="38874B6F" w14:textId="4A4986E2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Align w:val="center"/>
          </w:tcPr>
          <w:p w14:paraId="3965C68E" w14:textId="01C857B5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7" w:type="pct"/>
            <w:vAlign w:val="center"/>
          </w:tcPr>
          <w:p w14:paraId="107EF846" w14:textId="7DD978CB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18" w:type="pct"/>
            <w:vAlign w:val="center"/>
          </w:tcPr>
          <w:p w14:paraId="7207623A" w14:textId="1AFBECE0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vAlign w:val="center"/>
          </w:tcPr>
          <w:p w14:paraId="2050523E" w14:textId="4DBB11C9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8" w:type="pct"/>
            <w:vAlign w:val="center"/>
          </w:tcPr>
          <w:p w14:paraId="446FE213" w14:textId="1CA61FA4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1340CCAB" w14:textId="2C18A554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37F886D3" w14:textId="488B5DAF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54592A29" w14:textId="2014BAB9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7BB35B1B" w14:textId="564C1696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83" w:type="pct"/>
            <w:vAlign w:val="center"/>
          </w:tcPr>
          <w:p w14:paraId="2ABB1073" w14:textId="400B537E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87" w:type="pct"/>
            <w:vAlign w:val="center"/>
          </w:tcPr>
          <w:p w14:paraId="592A07BE" w14:textId="0D8EE696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</w:tr>
      <w:tr w:rsidR="00753192" w:rsidRPr="00753192" w14:paraId="045A3757" w14:textId="3C77F876" w:rsidTr="00753192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6662" w14:textId="1852CA3C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ÖÇ6</w:t>
            </w:r>
          </w:p>
        </w:tc>
        <w:tc>
          <w:tcPr>
            <w:tcW w:w="306" w:type="pct"/>
            <w:vAlign w:val="center"/>
          </w:tcPr>
          <w:p w14:paraId="4BECC1D9" w14:textId="2595D812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2</w:t>
            </w:r>
          </w:p>
        </w:tc>
        <w:tc>
          <w:tcPr>
            <w:tcW w:w="279" w:type="pct"/>
            <w:vAlign w:val="center"/>
          </w:tcPr>
          <w:p w14:paraId="54D59299" w14:textId="008EE7AF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2065DF96" w14:textId="055AE072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12" w:type="pct"/>
            <w:vAlign w:val="center"/>
          </w:tcPr>
          <w:p w14:paraId="7F3F3576" w14:textId="0A612DEA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36F2E402" w14:textId="4D2B2755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7" w:type="pct"/>
            <w:vAlign w:val="center"/>
          </w:tcPr>
          <w:p w14:paraId="1F21E92F" w14:textId="0B90C0BB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2</w:t>
            </w:r>
          </w:p>
        </w:tc>
        <w:tc>
          <w:tcPr>
            <w:tcW w:w="318" w:type="pct"/>
            <w:vAlign w:val="center"/>
          </w:tcPr>
          <w:p w14:paraId="72FB7C59" w14:textId="4B3E6B3F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34DE5F17" w14:textId="34A53B43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2</w:t>
            </w:r>
          </w:p>
        </w:tc>
        <w:tc>
          <w:tcPr>
            <w:tcW w:w="268" w:type="pct"/>
            <w:vAlign w:val="center"/>
          </w:tcPr>
          <w:p w14:paraId="51F2B977" w14:textId="41DF37FB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67C1E857" w14:textId="2B736C54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vAlign w:val="center"/>
          </w:tcPr>
          <w:p w14:paraId="14FB30D8" w14:textId="060FABAF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038D7CC7" w14:textId="3E30CBDA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65F89B82" w14:textId="71094F59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83" w:type="pct"/>
            <w:vAlign w:val="center"/>
          </w:tcPr>
          <w:p w14:paraId="0D72B36E" w14:textId="0D35EB6B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87" w:type="pct"/>
            <w:vAlign w:val="center"/>
          </w:tcPr>
          <w:p w14:paraId="6183AB0B" w14:textId="68951281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</w:tr>
      <w:tr w:rsidR="00753192" w:rsidRPr="00753192" w14:paraId="0123DC83" w14:textId="4B9F031E" w:rsidTr="005118FB">
        <w:trPr>
          <w:trHeight w:val="211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E8A" w14:textId="287E4109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ÖK: Öğrenme Çıktıları    PÇ: Program Çıktıları</w:t>
            </w:r>
          </w:p>
        </w:tc>
      </w:tr>
      <w:tr w:rsidR="00753192" w:rsidRPr="00753192" w14:paraId="79AB4A55" w14:textId="05687968" w:rsidTr="00753192">
        <w:trPr>
          <w:trHeight w:val="393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5093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0014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DB0D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6F1F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B33B" w14:textId="7777777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1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3305" w14:textId="64279D07" w:rsidR="00753192" w:rsidRPr="00753192" w:rsidRDefault="00753192" w:rsidP="00753192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5 Çok Yüksek</w:t>
            </w:r>
          </w:p>
        </w:tc>
      </w:tr>
    </w:tbl>
    <w:p w14:paraId="3B3B9E13" w14:textId="77777777" w:rsidR="00AF3CAB" w:rsidRPr="00753192" w:rsidRDefault="00AF3CAB" w:rsidP="00423D13">
      <w:pPr>
        <w:jc w:val="center"/>
        <w:rPr>
          <w:b/>
          <w:bCs/>
          <w:sz w:val="20"/>
          <w:szCs w:val="20"/>
        </w:rPr>
      </w:pPr>
    </w:p>
    <w:p w14:paraId="5986E19F" w14:textId="792C2480" w:rsidR="00423D13" w:rsidRPr="00753192" w:rsidRDefault="00423D13" w:rsidP="00423D13">
      <w:pPr>
        <w:jc w:val="center"/>
        <w:rPr>
          <w:b/>
          <w:bCs/>
          <w:sz w:val="20"/>
          <w:szCs w:val="20"/>
        </w:rPr>
      </w:pPr>
      <w:r w:rsidRPr="00753192">
        <w:rPr>
          <w:b/>
          <w:bCs/>
          <w:sz w:val="20"/>
          <w:szCs w:val="20"/>
        </w:rPr>
        <w:t>Program Çıktıları ve İlgili Dersin İlişkisi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082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600"/>
        <w:gridCol w:w="516"/>
        <w:gridCol w:w="758"/>
        <w:gridCol w:w="639"/>
        <w:gridCol w:w="637"/>
      </w:tblGrid>
      <w:tr w:rsidR="00E949C7" w:rsidRPr="00753192" w14:paraId="571A33EF" w14:textId="1CB197C2" w:rsidTr="005118FB">
        <w:trPr>
          <w:trHeight w:val="363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6D4D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E2F7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 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D5DA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45D2E7E8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95B5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6ED72634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96D8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3F64C358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EFDF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7A4CFCE0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66C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4199508D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F9AE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607E547C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15CD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585D43DF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9928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115D5087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F8F9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0EEA4F90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F864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3017ED32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5AFA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32F5EB0F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67CE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11661D02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A108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0FF57871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5F8" w14:textId="77777777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PÇ</w:t>
            </w:r>
          </w:p>
          <w:p w14:paraId="6417B33C" w14:textId="527A2774" w:rsidR="00E949C7" w:rsidRPr="0075319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53192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A92F31" w:rsidRPr="00753192" w14:paraId="3161BB32" w14:textId="7C43E2C1" w:rsidTr="00753192">
        <w:trPr>
          <w:trHeight w:val="363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A19" w14:textId="28AEA17F" w:rsidR="00A92F31" w:rsidRPr="00753192" w:rsidRDefault="00753192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Kentsel Düşünce Tarihi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C57D" w14:textId="2EB590CC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4664" w14:textId="0680B0B7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5F71" w14:textId="1207FE5A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484A" w14:textId="57B57A11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41B6" w14:textId="6818C0EE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9C4A" w14:textId="18AE53BD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8D10" w14:textId="72CF3500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71E8" w14:textId="12313BD0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BBFB" w14:textId="05D042F4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58D5" w14:textId="21A53A72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C9C" w14:textId="5ABFFCE8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48FA" w14:textId="125633CA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85D8" w14:textId="100D8841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A662" w14:textId="7230DE1B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DC6" w14:textId="57C5B05D" w:rsidR="00A92F31" w:rsidRPr="00753192" w:rsidRDefault="00FB55E5" w:rsidP="00753192">
            <w:pPr>
              <w:jc w:val="center"/>
              <w:rPr>
                <w:sz w:val="20"/>
                <w:szCs w:val="20"/>
              </w:rPr>
            </w:pPr>
            <w:r w:rsidRPr="00753192">
              <w:rPr>
                <w:sz w:val="20"/>
                <w:szCs w:val="20"/>
              </w:rPr>
              <w:t>5</w:t>
            </w:r>
          </w:p>
        </w:tc>
      </w:tr>
    </w:tbl>
    <w:p w14:paraId="0D572C7B" w14:textId="77777777" w:rsidR="00423D13" w:rsidRPr="00753192" w:rsidRDefault="00423D13" w:rsidP="00423D13">
      <w:pPr>
        <w:jc w:val="center"/>
        <w:rPr>
          <w:b/>
          <w:bCs/>
          <w:sz w:val="20"/>
          <w:szCs w:val="20"/>
        </w:rPr>
      </w:pPr>
    </w:p>
    <w:p w14:paraId="294360F0" w14:textId="77777777" w:rsidR="00C66DB0" w:rsidRPr="00753192" w:rsidRDefault="00C66DB0">
      <w:pPr>
        <w:rPr>
          <w:sz w:val="20"/>
          <w:szCs w:val="20"/>
        </w:rPr>
      </w:pPr>
    </w:p>
    <w:sectPr w:rsidR="00C66DB0" w:rsidRPr="007531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1F"/>
    <w:rsid w:val="000237AD"/>
    <w:rsid w:val="00063C21"/>
    <w:rsid w:val="000D7FD6"/>
    <w:rsid w:val="003B76C7"/>
    <w:rsid w:val="00423D13"/>
    <w:rsid w:val="004B3F34"/>
    <w:rsid w:val="004E4951"/>
    <w:rsid w:val="004E525A"/>
    <w:rsid w:val="005118FB"/>
    <w:rsid w:val="00542FC7"/>
    <w:rsid w:val="00570B87"/>
    <w:rsid w:val="00623609"/>
    <w:rsid w:val="006A4F4E"/>
    <w:rsid w:val="00753192"/>
    <w:rsid w:val="00773A1A"/>
    <w:rsid w:val="0080063C"/>
    <w:rsid w:val="00853AF3"/>
    <w:rsid w:val="0092184D"/>
    <w:rsid w:val="009D628F"/>
    <w:rsid w:val="009E5112"/>
    <w:rsid w:val="009F2695"/>
    <w:rsid w:val="00A92F31"/>
    <w:rsid w:val="00AF3CAB"/>
    <w:rsid w:val="00AF563C"/>
    <w:rsid w:val="00B23559"/>
    <w:rsid w:val="00B66E9B"/>
    <w:rsid w:val="00BA0A4F"/>
    <w:rsid w:val="00BF2F0B"/>
    <w:rsid w:val="00C50AC8"/>
    <w:rsid w:val="00C66DB0"/>
    <w:rsid w:val="00E949C7"/>
    <w:rsid w:val="00EA7D1F"/>
    <w:rsid w:val="00F12DAB"/>
    <w:rsid w:val="00F834FB"/>
    <w:rsid w:val="00F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4EE2A"/>
  <w15:chartTrackingRefBased/>
  <w15:docId w15:val="{B2E2516B-487C-464A-A10C-0A039DAD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Şeref Can SERİN</dc:creator>
  <cp:keywords/>
  <dc:description/>
  <cp:lastModifiedBy>Arş. Gör. Ali Burak AKSUNGUR</cp:lastModifiedBy>
  <cp:revision>10</cp:revision>
  <dcterms:created xsi:type="dcterms:W3CDTF">2024-12-18T07:22:00Z</dcterms:created>
  <dcterms:modified xsi:type="dcterms:W3CDTF">2024-12-20T06:49:00Z</dcterms:modified>
</cp:coreProperties>
</file>